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F007" w14:textId="0C9F75BC" w:rsidR="008310D7" w:rsidRPr="004D02C2" w:rsidRDefault="008310D7" w:rsidP="008310D7">
      <w:pPr>
        <w:spacing w:after="0"/>
        <w:ind w:left="1440" w:firstLine="720"/>
        <w:jc w:val="center"/>
        <w:rPr>
          <w:rFonts w:ascii="Arial" w:hAnsi="Arial" w:cs="Arial"/>
          <w:b/>
          <w:color w:val="2F5496" w:themeColor="accent1" w:themeShade="BF"/>
          <w:sz w:val="32"/>
          <w:szCs w:val="48"/>
        </w:rPr>
      </w:pPr>
      <w:r w:rsidRPr="004D02C2">
        <w:rPr>
          <w:rFonts w:ascii="Arial" w:hAnsi="Arial" w:cs="Arial"/>
          <w:b/>
          <w:noProof/>
          <w:color w:val="2F5496" w:themeColor="accent1" w:themeShade="BF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709B9DFE" wp14:editId="1D091B34">
            <wp:simplePos x="0" y="0"/>
            <wp:positionH relativeFrom="margin">
              <wp:posOffset>-257810</wp:posOffset>
            </wp:positionH>
            <wp:positionV relativeFrom="margin">
              <wp:posOffset>-708660</wp:posOffset>
            </wp:positionV>
            <wp:extent cx="806450" cy="669925"/>
            <wp:effectExtent l="0" t="0" r="0" b="0"/>
            <wp:wrapSquare wrapText="bothSides"/>
            <wp:docPr id="1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2C2">
        <w:rPr>
          <w:rFonts w:ascii="Arial" w:hAnsi="Arial" w:cs="Arial"/>
          <w:b/>
          <w:color w:val="2F5496" w:themeColor="accent1" w:themeShade="BF"/>
          <w:sz w:val="32"/>
          <w:szCs w:val="48"/>
        </w:rPr>
        <w:t>E</w:t>
      </w:r>
      <w:bookmarkStart w:id="0" w:name="_GoBack"/>
      <w:bookmarkEnd w:id="0"/>
      <w:r w:rsidRPr="004D02C2">
        <w:rPr>
          <w:rFonts w:ascii="Arial" w:hAnsi="Arial" w:cs="Arial"/>
          <w:b/>
          <w:color w:val="2F5496" w:themeColor="accent1" w:themeShade="BF"/>
          <w:sz w:val="32"/>
          <w:szCs w:val="48"/>
        </w:rPr>
        <w:t>NGLISH LANGUAGE SCHOOL (PVT.) DUBAI</w:t>
      </w:r>
    </w:p>
    <w:p w14:paraId="35CA1628" w14:textId="77777777" w:rsidR="008310D7" w:rsidRPr="004D02C2" w:rsidRDefault="008310D7" w:rsidP="008310D7">
      <w:pPr>
        <w:spacing w:after="0"/>
        <w:ind w:left="1440" w:firstLine="7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D02C2">
        <w:rPr>
          <w:rFonts w:ascii="Arial" w:hAnsi="Arial" w:cs="Arial"/>
          <w:b/>
          <w:color w:val="FF0000"/>
          <w:sz w:val="28"/>
          <w:szCs w:val="28"/>
        </w:rPr>
        <w:t>SCHOLASTIC SESSION: 2019-2020</w:t>
      </w:r>
    </w:p>
    <w:p w14:paraId="24C0DFAA" w14:textId="794E36B1" w:rsidR="008310D7" w:rsidRPr="004D02C2" w:rsidRDefault="008310D7" w:rsidP="008310D7">
      <w:pPr>
        <w:spacing w:after="0"/>
        <w:ind w:left="1440" w:firstLine="7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D02C2">
        <w:rPr>
          <w:rFonts w:ascii="Arial" w:hAnsi="Arial" w:cs="Arial"/>
          <w:b/>
          <w:color w:val="00B050"/>
          <w:sz w:val="28"/>
          <w:szCs w:val="28"/>
        </w:rPr>
        <w:t xml:space="preserve">THIRD TERM MATHS PLAN FOR YEAR </w:t>
      </w:r>
      <w:r>
        <w:rPr>
          <w:rFonts w:ascii="Arial" w:hAnsi="Arial" w:cs="Arial"/>
          <w:b/>
          <w:color w:val="00B050"/>
          <w:sz w:val="28"/>
          <w:szCs w:val="28"/>
        </w:rPr>
        <w:t>8</w:t>
      </w:r>
      <w:r w:rsidRPr="004D02C2">
        <w:rPr>
          <w:rFonts w:ascii="Arial" w:hAnsi="Arial" w:cs="Arial"/>
          <w:b/>
          <w:color w:val="00B050"/>
          <w:sz w:val="28"/>
          <w:szCs w:val="28"/>
        </w:rPr>
        <w:t xml:space="preserve"> (April 5 – June 5 2020)</w:t>
      </w:r>
    </w:p>
    <w:p w14:paraId="16513C26" w14:textId="77777777" w:rsidR="008310D7" w:rsidRDefault="008310D7" w:rsidP="008310D7">
      <w:pPr>
        <w:spacing w:after="0"/>
        <w:ind w:left="1440" w:firstLine="720"/>
        <w:jc w:val="center"/>
        <w:rPr>
          <w:rFonts w:ascii="Arial" w:hAnsi="Arial" w:cs="Arial"/>
          <w:b/>
        </w:rPr>
      </w:pPr>
    </w:p>
    <w:p w14:paraId="457D4AE8" w14:textId="77777777" w:rsidR="008310D7" w:rsidRDefault="008310D7" w:rsidP="008310D7">
      <w:pPr>
        <w:spacing w:after="0"/>
        <w:ind w:left="1440" w:firstLine="720"/>
        <w:jc w:val="center"/>
        <w:rPr>
          <w:rFonts w:ascii="Arial" w:hAnsi="Arial" w:cs="Arial"/>
          <w:b/>
        </w:rPr>
      </w:pPr>
    </w:p>
    <w:tbl>
      <w:tblPr>
        <w:tblStyle w:val="TableGrid"/>
        <w:tblW w:w="14451" w:type="dxa"/>
        <w:tblInd w:w="-956" w:type="dxa"/>
        <w:tblLook w:val="04A0" w:firstRow="1" w:lastRow="0" w:firstColumn="1" w:lastColumn="0" w:noHBand="0" w:noVBand="1"/>
      </w:tblPr>
      <w:tblGrid>
        <w:gridCol w:w="1828"/>
        <w:gridCol w:w="4314"/>
        <w:gridCol w:w="3759"/>
        <w:gridCol w:w="1879"/>
        <w:gridCol w:w="896"/>
        <w:gridCol w:w="876"/>
        <w:gridCol w:w="899"/>
      </w:tblGrid>
      <w:tr w:rsidR="008310D7" w:rsidRPr="00836A0B" w14:paraId="18845D4E" w14:textId="77777777" w:rsidTr="008E572C">
        <w:trPr>
          <w:trHeight w:val="435"/>
        </w:trPr>
        <w:tc>
          <w:tcPr>
            <w:tcW w:w="1831" w:type="dxa"/>
            <w:vMerge w:val="restart"/>
            <w:vAlign w:val="center"/>
          </w:tcPr>
          <w:p w14:paraId="72AF7C99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40" w:type="dxa"/>
            <w:vMerge w:val="restart"/>
            <w:vAlign w:val="center"/>
          </w:tcPr>
          <w:p w14:paraId="514BDD03" w14:textId="77777777" w:rsidR="008310D7" w:rsidRPr="00836A0B" w:rsidRDefault="008310D7" w:rsidP="00F45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NC Objectives</w:t>
            </w:r>
          </w:p>
        </w:tc>
        <w:tc>
          <w:tcPr>
            <w:tcW w:w="3780" w:type="dxa"/>
            <w:vMerge w:val="restart"/>
            <w:vAlign w:val="center"/>
          </w:tcPr>
          <w:p w14:paraId="666A976D" w14:textId="77777777" w:rsidR="008310D7" w:rsidRPr="00836A0B" w:rsidRDefault="008310D7" w:rsidP="00F4555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sz w:val="24"/>
                <w:szCs w:val="24"/>
              </w:rPr>
              <w:t>PTM Focus</w:t>
            </w:r>
          </w:p>
        </w:tc>
        <w:tc>
          <w:tcPr>
            <w:tcW w:w="1890" w:type="dxa"/>
            <w:vMerge w:val="restart"/>
            <w:vAlign w:val="center"/>
          </w:tcPr>
          <w:p w14:paraId="22401A8C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Text Book and Page number</w:t>
            </w:r>
          </w:p>
        </w:tc>
        <w:tc>
          <w:tcPr>
            <w:tcW w:w="2610" w:type="dxa"/>
            <w:gridSpan w:val="3"/>
            <w:vAlign w:val="center"/>
          </w:tcPr>
          <w:p w14:paraId="1047408F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Self-Assessment </w:t>
            </w:r>
          </w:p>
        </w:tc>
      </w:tr>
      <w:tr w:rsidR="008310D7" w:rsidRPr="00836A0B" w14:paraId="6B5CCAAA" w14:textId="77777777" w:rsidTr="008E572C">
        <w:trPr>
          <w:trHeight w:val="435"/>
        </w:trPr>
        <w:tc>
          <w:tcPr>
            <w:tcW w:w="1831" w:type="dxa"/>
            <w:vMerge/>
            <w:vAlign w:val="center"/>
          </w:tcPr>
          <w:p w14:paraId="28FC4B62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  <w:vMerge/>
            <w:vAlign w:val="center"/>
          </w:tcPr>
          <w:p w14:paraId="71E4C477" w14:textId="77777777" w:rsidR="008310D7" w:rsidRPr="00836A0B" w:rsidRDefault="008310D7" w:rsidP="00F45551">
            <w:pPr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vAlign w:val="center"/>
          </w:tcPr>
          <w:p w14:paraId="70520F93" w14:textId="77777777" w:rsidR="008310D7" w:rsidRPr="00836A0B" w:rsidRDefault="008310D7" w:rsidP="00F4555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14:paraId="172C6E78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E96B302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Red</w:t>
            </w:r>
          </w:p>
        </w:tc>
        <w:tc>
          <w:tcPr>
            <w:tcW w:w="810" w:type="dxa"/>
            <w:vAlign w:val="center"/>
          </w:tcPr>
          <w:p w14:paraId="165E1D29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Amber</w:t>
            </w:r>
          </w:p>
        </w:tc>
        <w:tc>
          <w:tcPr>
            <w:tcW w:w="900" w:type="dxa"/>
            <w:vAlign w:val="center"/>
          </w:tcPr>
          <w:p w14:paraId="339161AC" w14:textId="77777777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Green</w:t>
            </w:r>
          </w:p>
        </w:tc>
      </w:tr>
      <w:tr w:rsidR="008310D7" w:rsidRPr="00836A0B" w14:paraId="15C43A1F" w14:textId="77777777" w:rsidTr="008E572C">
        <w:trPr>
          <w:trHeight w:val="435"/>
        </w:trPr>
        <w:tc>
          <w:tcPr>
            <w:tcW w:w="1831" w:type="dxa"/>
            <w:vAlign w:val="center"/>
          </w:tcPr>
          <w:p w14:paraId="61D7CB06" w14:textId="79C73949" w:rsidR="008310D7" w:rsidRPr="00836A0B" w:rsidRDefault="008310D7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Calculating with fractions             Time: </w:t>
            </w:r>
            <w:r w:rsidR="000415A9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  Weeks</w:t>
            </w:r>
          </w:p>
        </w:tc>
        <w:tc>
          <w:tcPr>
            <w:tcW w:w="4340" w:type="dxa"/>
            <w:vAlign w:val="center"/>
          </w:tcPr>
          <w:p w14:paraId="436331DD" w14:textId="77777777" w:rsidR="008310D7" w:rsidRPr="000415A9" w:rsidRDefault="008310D7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Adding and subtracting fractions with any size denominator.</w:t>
            </w:r>
          </w:p>
          <w:p w14:paraId="7D74E901" w14:textId="77777777" w:rsidR="008310D7" w:rsidRPr="000415A9" w:rsidRDefault="008310D7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Multiply integers and fractions by a fraction</w:t>
            </w:r>
          </w:p>
          <w:p w14:paraId="572190F8" w14:textId="77777777" w:rsidR="008310D7" w:rsidRPr="000415A9" w:rsidRDefault="008310D7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Use appropriate methods for multiplying fractions.</w:t>
            </w:r>
          </w:p>
          <w:p w14:paraId="557CB507" w14:textId="4473FF8A" w:rsidR="008310D7" w:rsidRPr="000415A9" w:rsidRDefault="008310D7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Use appropriate methods for multiplying fractions.</w:t>
            </w:r>
          </w:p>
          <w:p w14:paraId="311F1B2A" w14:textId="2F4F1B7F" w:rsidR="008310D7" w:rsidRDefault="008310D7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Find the reciprocal of a number.</w:t>
            </w:r>
          </w:p>
          <w:p w14:paraId="08DEAD9C" w14:textId="59518532" w:rsidR="000415A9" w:rsidRDefault="000415A9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Divide integers and fractions by a fraction.</w:t>
            </w:r>
          </w:p>
          <w:p w14:paraId="276FA1D0" w14:textId="7BCBF7A0" w:rsidR="000415A9" w:rsidRDefault="000415A9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Use strategies for dividing fractions.</w:t>
            </w:r>
          </w:p>
          <w:p w14:paraId="5AE7BC12" w14:textId="1DB40262" w:rsidR="000415A9" w:rsidRPr="000415A9" w:rsidRDefault="000415A9" w:rsidP="000415A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Use the four operations with mixed numbers.</w:t>
            </w:r>
          </w:p>
          <w:p w14:paraId="2E949B58" w14:textId="2F61C985" w:rsidR="008310D7" w:rsidRPr="008310D7" w:rsidRDefault="008310D7" w:rsidP="00F4555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F8247C5" w14:textId="77777777" w:rsidR="008310D7" w:rsidRPr="004D5986" w:rsidRDefault="008310D7" w:rsidP="004D59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venir-Light" w:eastAsiaTheme="minorHAnsi" w:hAnsi="Avenir-Light" w:cs="Avenir-Light"/>
              </w:rPr>
            </w:pPr>
            <w:r w:rsidRPr="004D5986">
              <w:rPr>
                <w:rFonts w:ascii="Avenir-Light" w:eastAsiaTheme="minorHAnsi" w:hAnsi="Avenir-Light" w:cs="Avenir-Light"/>
              </w:rPr>
              <w:t>Write 1/4</w:t>
            </w:r>
            <w:r w:rsidRPr="004D5986">
              <w:rPr>
                <w:rFonts w:ascii="Avenir-Light" w:eastAsiaTheme="minorHAnsi" w:hAnsi="Avenir-Light" w:cs="Avenir-Light"/>
                <w:sz w:val="12"/>
                <w:szCs w:val="12"/>
              </w:rPr>
              <w:t xml:space="preserve"> </w:t>
            </w:r>
            <w:r w:rsidRPr="004D5986">
              <w:rPr>
                <w:rFonts w:ascii="Avenir-Light" w:eastAsiaTheme="minorHAnsi" w:hAnsi="Avenir-Light" w:cs="Avenir-Light"/>
              </w:rPr>
              <w:t>as a percentage, what angle is a 1/4</w:t>
            </w:r>
            <w:r w:rsidRPr="004D5986">
              <w:rPr>
                <w:rFonts w:ascii="Avenir-Light" w:eastAsiaTheme="minorHAnsi" w:hAnsi="Avenir-Light" w:cs="Avenir-Light"/>
                <w:sz w:val="12"/>
                <w:szCs w:val="12"/>
              </w:rPr>
              <w:t xml:space="preserve"> </w:t>
            </w:r>
            <w:r w:rsidRPr="004D5986">
              <w:rPr>
                <w:rFonts w:ascii="Avenir-Light" w:eastAsiaTheme="minorHAnsi" w:hAnsi="Avenir-Light" w:cs="Avenir-Light"/>
              </w:rPr>
              <w:t>turn and work out 1/4</w:t>
            </w:r>
            <w:r w:rsidRPr="004D5986">
              <w:rPr>
                <w:rFonts w:ascii="Avenir-Light" w:eastAsiaTheme="minorHAnsi" w:hAnsi="Avenir-Light" w:cs="Avenir-Light"/>
                <w:sz w:val="12"/>
                <w:szCs w:val="12"/>
              </w:rPr>
              <w:t xml:space="preserve"> </w:t>
            </w:r>
            <w:r w:rsidRPr="004D5986">
              <w:rPr>
                <w:rFonts w:ascii="Avenir-Light" w:eastAsiaTheme="minorHAnsi" w:hAnsi="Avenir-Light" w:cs="Avenir-Light"/>
              </w:rPr>
              <w:t>of 6</w:t>
            </w:r>
          </w:p>
          <w:p w14:paraId="398C51F8" w14:textId="77777777" w:rsidR="004D5986" w:rsidRPr="004D5986" w:rsidRDefault="008310D7" w:rsidP="004D59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4D5986">
              <w:rPr>
                <w:rFonts w:ascii="Avenir-Light" w:eastAsiaTheme="minorHAnsi" w:hAnsi="Avenir-Light" w:cs="Avenir-Light"/>
              </w:rPr>
              <w:t>Order fractions, decimals and percentages</w:t>
            </w:r>
          </w:p>
          <w:p w14:paraId="1C1DAAAD" w14:textId="77777777" w:rsidR="004D5986" w:rsidRDefault="00A07F4F" w:rsidP="004D59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A07F4F">
              <w:rPr>
                <w:rFonts w:ascii="Calibri" w:hAnsi="Calibri" w:cs="Calibri"/>
                <w:bCs/>
                <w:sz w:val="24"/>
                <w:szCs w:val="24"/>
              </w:rPr>
              <w:t>O</w:t>
            </w:r>
            <w:r w:rsidR="004D5986" w:rsidRPr="00A07F4F">
              <w:rPr>
                <w:rFonts w:ascii="Calibri" w:hAnsi="Calibri" w:cs="Calibri"/>
                <w:bCs/>
                <w:sz w:val="24"/>
                <w:szCs w:val="24"/>
              </w:rPr>
              <w:t>rder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numbers with up to three decimal places from smallest to largest</w:t>
            </w:r>
          </w:p>
          <w:p w14:paraId="1618439B" w14:textId="47B42631" w:rsidR="00A07F4F" w:rsidRPr="00A07F4F" w:rsidRDefault="00A07F4F" w:rsidP="004D59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Avenir-Light" w:eastAsiaTheme="minorHAnsi" w:hAnsi="Avenir-Light" w:cs="Avenir-Light"/>
              </w:rPr>
              <w:t>solve long multiplication and long division and identify errors.</w:t>
            </w:r>
          </w:p>
        </w:tc>
        <w:tc>
          <w:tcPr>
            <w:tcW w:w="1890" w:type="dxa"/>
            <w:vAlign w:val="center"/>
          </w:tcPr>
          <w:p w14:paraId="3BE65379" w14:textId="18E077A2" w:rsidR="008310D7" w:rsidRPr="00836A0B" w:rsidRDefault="008E572C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KS3 Maths progress θ2</w:t>
            </w:r>
            <w:r>
              <w:rPr>
                <w:rFonts w:cstheme="minorHAnsi"/>
              </w:rPr>
              <w:t xml:space="preserve"> pages 187-</w:t>
            </w:r>
            <w:r w:rsidR="00DB4D34">
              <w:rPr>
                <w:rFonts w:cstheme="minorHAnsi"/>
              </w:rPr>
              <w:t>209</w:t>
            </w:r>
          </w:p>
        </w:tc>
        <w:tc>
          <w:tcPr>
            <w:tcW w:w="900" w:type="dxa"/>
            <w:vAlign w:val="center"/>
          </w:tcPr>
          <w:p w14:paraId="0E1D0B59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490644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B820346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10D7" w:rsidRPr="00836A0B" w14:paraId="500A9288" w14:textId="77777777" w:rsidTr="008E572C">
        <w:trPr>
          <w:trHeight w:val="435"/>
        </w:trPr>
        <w:tc>
          <w:tcPr>
            <w:tcW w:w="1831" w:type="dxa"/>
            <w:vAlign w:val="center"/>
          </w:tcPr>
          <w:p w14:paraId="23F678C0" w14:textId="47227424" w:rsidR="008310D7" w:rsidRPr="00836A0B" w:rsidRDefault="000415A9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Straight Line Graphs- 3 weeks</w:t>
            </w:r>
          </w:p>
        </w:tc>
        <w:tc>
          <w:tcPr>
            <w:tcW w:w="4340" w:type="dxa"/>
            <w:vAlign w:val="center"/>
          </w:tcPr>
          <w:p w14:paraId="188C0D7B" w14:textId="77777777" w:rsidR="008310D7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Recognising when values are in direct proportion.</w:t>
            </w:r>
          </w:p>
          <w:p w14:paraId="6FE70C33" w14:textId="77777777" w:rsid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Plotting graphs and reading values to solve problems.</w:t>
            </w:r>
          </w:p>
          <w:p w14:paraId="126B06A5" w14:textId="77777777" w:rsid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Plot a straight-line graph and work out its gradient.</w:t>
            </w:r>
          </w:p>
          <w:p w14:paraId="31873781" w14:textId="77777777" w:rsid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Plot the graphs of linear functions.</w:t>
            </w:r>
          </w:p>
          <w:p w14:paraId="038BE6D0" w14:textId="77777777" w:rsid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Find midpoints of line segments.</w:t>
            </w:r>
          </w:p>
          <w:p w14:paraId="3CEC998D" w14:textId="77777777" w:rsid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 xml:space="preserve">Write the equations of </w:t>
            </w:r>
            <w:proofErr w:type="gramStart"/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straight line</w:t>
            </w:r>
            <w:proofErr w:type="gramEnd"/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 xml:space="preserve"> graphs in the form y = mx + c</w:t>
            </w:r>
          </w:p>
          <w:p w14:paraId="45F232A3" w14:textId="77777777" w:rsid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Identify and describe practical examples of direct proportion.</w:t>
            </w:r>
          </w:p>
          <w:p w14:paraId="41832E26" w14:textId="24707F55" w:rsidR="000415A9" w:rsidRPr="000415A9" w:rsidRDefault="000415A9" w:rsidP="000415A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0415A9">
              <w:rPr>
                <w:rFonts w:ascii="Calibri" w:hAnsi="Calibri" w:cs="Calibri"/>
                <w:bCs/>
                <w:sz w:val="24"/>
                <w:szCs w:val="24"/>
              </w:rPr>
              <w:t>Solve problems involving direct proportion with or without a graph.</w:t>
            </w:r>
          </w:p>
        </w:tc>
        <w:tc>
          <w:tcPr>
            <w:tcW w:w="3780" w:type="dxa"/>
            <w:vAlign w:val="center"/>
          </w:tcPr>
          <w:p w14:paraId="1052D36C" w14:textId="77777777" w:rsidR="008310D7" w:rsidRPr="00A07F4F" w:rsidRDefault="00A07F4F" w:rsidP="00A07F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venir-Light" w:eastAsiaTheme="minorHAnsi" w:hAnsi="Avenir-Light" w:cs="Avenir-Light"/>
              </w:rPr>
              <w:t>Conversion graph comparing the original price with the sale price</w:t>
            </w:r>
          </w:p>
          <w:p w14:paraId="608E3DD2" w14:textId="13A9CE5B" w:rsidR="00A07F4F" w:rsidRPr="00A07F4F" w:rsidRDefault="00A07F4F" w:rsidP="00A07F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venir-Light" w:eastAsiaTheme="minorHAnsi" w:hAnsi="Avenir-Light" w:cs="Avenir-Light"/>
              </w:rPr>
              <w:t>Match linear equations with line graphs, draw line graphs from equations</w:t>
            </w:r>
          </w:p>
        </w:tc>
        <w:tc>
          <w:tcPr>
            <w:tcW w:w="1890" w:type="dxa"/>
            <w:vAlign w:val="center"/>
          </w:tcPr>
          <w:p w14:paraId="4BE68F35" w14:textId="42FA9915" w:rsidR="008310D7" w:rsidRPr="00836A0B" w:rsidRDefault="008E572C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KS3 Maths progress θ2 pages 211-2</w:t>
            </w:r>
            <w:r w:rsidR="00DB4D34">
              <w:rPr>
                <w:rFonts w:cstheme="minorHAnsi"/>
              </w:rPr>
              <w:t>33</w:t>
            </w:r>
          </w:p>
        </w:tc>
        <w:tc>
          <w:tcPr>
            <w:tcW w:w="900" w:type="dxa"/>
            <w:vAlign w:val="center"/>
          </w:tcPr>
          <w:p w14:paraId="6710D000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B08717C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DF66196" w14:textId="77777777" w:rsidR="008310D7" w:rsidRPr="00836A0B" w:rsidRDefault="008310D7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15A9" w:rsidRPr="00836A0B" w14:paraId="075CF60C" w14:textId="77777777" w:rsidTr="008E572C">
        <w:trPr>
          <w:trHeight w:val="435"/>
        </w:trPr>
        <w:tc>
          <w:tcPr>
            <w:tcW w:w="1831" w:type="dxa"/>
            <w:vAlign w:val="center"/>
          </w:tcPr>
          <w:p w14:paraId="7EA820F9" w14:textId="3EA65683" w:rsidR="000415A9" w:rsidRPr="00836A0B" w:rsidRDefault="004D5986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Percentages, Decimals and Fractions- 2 weeks</w:t>
            </w:r>
          </w:p>
        </w:tc>
        <w:tc>
          <w:tcPr>
            <w:tcW w:w="4340" w:type="dxa"/>
            <w:vAlign w:val="center"/>
          </w:tcPr>
          <w:p w14:paraId="1BC3917C" w14:textId="77777777" w:rsidR="000415A9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Recall equivalent fractions and decimals.</w:t>
            </w:r>
          </w:p>
          <w:p w14:paraId="05670E0C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Recognise recurring and terminating decimals.</w:t>
            </w:r>
          </w:p>
          <w:p w14:paraId="4E3AB7AE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Order fractions by converting them to decimals or equivalent fractions.</w:t>
            </w:r>
          </w:p>
          <w:p w14:paraId="0E64C55A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Recall equivalent fractions, decimals and percentages.</w:t>
            </w:r>
          </w:p>
          <w:p w14:paraId="1CCA4A31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Use different methods to find equivalent fractions, decimals and percentages.</w:t>
            </w:r>
          </w:p>
          <w:p w14:paraId="182C20C3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Use the equivalence of fractions, decimals and percentages to compare proportions.</w:t>
            </w:r>
          </w:p>
          <w:p w14:paraId="01A6FAA2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Working out one number as a percentage of another.</w:t>
            </w:r>
          </w:p>
          <w:p w14:paraId="4A78C6C7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Working out percentage increase and decrease.</w:t>
            </w:r>
          </w:p>
          <w:p w14:paraId="77123FA3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Use a multiplier to calculate percentage increase and decrease.</w:t>
            </w:r>
          </w:p>
          <w:p w14:paraId="3303030B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Use the unitary method to solve percentage problems.</w:t>
            </w:r>
          </w:p>
          <w:p w14:paraId="03453B50" w14:textId="77777777" w:rsid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Use strategies for calculating fractions and decimals of a given number.</w:t>
            </w:r>
          </w:p>
          <w:p w14:paraId="1305DE61" w14:textId="204A6F98" w:rsidR="004D5986" w:rsidRPr="004D5986" w:rsidRDefault="004D5986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4D5986">
              <w:rPr>
                <w:rFonts w:ascii="Calibri" w:hAnsi="Calibri" w:cs="Calibri"/>
                <w:bCs/>
                <w:sz w:val="24"/>
                <w:szCs w:val="24"/>
              </w:rPr>
              <w:t>Use mental strategies of conversion and equivalence of fractions, decimals and percentages to solve word problems mentally.</w:t>
            </w:r>
          </w:p>
        </w:tc>
        <w:tc>
          <w:tcPr>
            <w:tcW w:w="3780" w:type="dxa"/>
            <w:vAlign w:val="center"/>
          </w:tcPr>
          <w:p w14:paraId="6330F4B2" w14:textId="5CFA3E65" w:rsidR="000415A9" w:rsidRPr="00A07F4F" w:rsidRDefault="00A07F4F" w:rsidP="00A07F4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Avenir-Light" w:eastAsiaTheme="minorHAnsi" w:hAnsi="Avenir-Light" w:cs="Avenir-Light"/>
              </w:rPr>
              <w:lastRenderedPageBreak/>
              <w:t>Solve problems involving percentages</w:t>
            </w:r>
          </w:p>
        </w:tc>
        <w:tc>
          <w:tcPr>
            <w:tcW w:w="1890" w:type="dxa"/>
            <w:vAlign w:val="center"/>
          </w:tcPr>
          <w:p w14:paraId="6828391D" w14:textId="2D0ADD2E" w:rsidR="000415A9" w:rsidRPr="00836A0B" w:rsidRDefault="008E572C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>KS3 Maths progress θ2 pages</w:t>
            </w:r>
            <w:r>
              <w:rPr>
                <w:rFonts w:cstheme="minorHAnsi"/>
              </w:rPr>
              <w:t xml:space="preserve"> 23</w:t>
            </w:r>
            <w:r w:rsidR="00DB4D34">
              <w:rPr>
                <w:rFonts w:cstheme="minorHAnsi"/>
              </w:rPr>
              <w:t>5</w:t>
            </w:r>
            <w:r>
              <w:rPr>
                <w:rFonts w:cstheme="minorHAnsi"/>
              </w:rPr>
              <w:t>-2</w:t>
            </w:r>
            <w:r w:rsidR="00DB4D34">
              <w:rPr>
                <w:rFonts w:cstheme="minorHAnsi"/>
              </w:rPr>
              <w:t>57</w:t>
            </w:r>
          </w:p>
        </w:tc>
        <w:tc>
          <w:tcPr>
            <w:tcW w:w="900" w:type="dxa"/>
            <w:vAlign w:val="center"/>
          </w:tcPr>
          <w:p w14:paraId="6A23EF50" w14:textId="77777777" w:rsidR="000415A9" w:rsidRPr="00836A0B" w:rsidRDefault="000415A9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FA0D1D6" w14:textId="77777777" w:rsidR="000415A9" w:rsidRPr="00836A0B" w:rsidRDefault="000415A9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9EEFA8" w14:textId="77777777" w:rsidR="000415A9" w:rsidRPr="00836A0B" w:rsidRDefault="000415A9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7F4F" w:rsidRPr="00836A0B" w14:paraId="3CD2D209" w14:textId="77777777" w:rsidTr="008E572C">
        <w:trPr>
          <w:trHeight w:val="435"/>
        </w:trPr>
        <w:tc>
          <w:tcPr>
            <w:tcW w:w="1831" w:type="dxa"/>
            <w:vAlign w:val="center"/>
          </w:tcPr>
          <w:p w14:paraId="23689F7F" w14:textId="5FDA2A3F" w:rsidR="00A07F4F" w:rsidRDefault="00A07F4F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Revision-1 week</w:t>
            </w:r>
          </w:p>
        </w:tc>
        <w:tc>
          <w:tcPr>
            <w:tcW w:w="4340" w:type="dxa"/>
            <w:vAlign w:val="center"/>
          </w:tcPr>
          <w:p w14:paraId="7FBB94CA" w14:textId="39CD24BA" w:rsidR="00A07F4F" w:rsidRPr="004D5986" w:rsidRDefault="001F2B72" w:rsidP="004D5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Revision of Topics from Term1- Term 3</w:t>
            </w:r>
          </w:p>
        </w:tc>
        <w:tc>
          <w:tcPr>
            <w:tcW w:w="3780" w:type="dxa"/>
            <w:vAlign w:val="center"/>
          </w:tcPr>
          <w:p w14:paraId="0057032A" w14:textId="77777777" w:rsidR="00A07F4F" w:rsidRPr="001F2B72" w:rsidRDefault="001F2B72" w:rsidP="00A07F4F">
            <w:pPr>
              <w:pStyle w:val="ListParagraph"/>
              <w:numPr>
                <w:ilvl w:val="0"/>
                <w:numId w:val="3"/>
              </w:numPr>
              <w:rPr>
                <w:rFonts w:ascii="Avenir-Light" w:hAnsi="Avenir-Light" w:cs="Avenir-Light"/>
              </w:rPr>
            </w:pPr>
            <w:r>
              <w:rPr>
                <w:rFonts w:ascii="Avenir-Light" w:eastAsiaTheme="minorHAnsi" w:hAnsi="Avenir-Light" w:cs="Avenir-Light"/>
              </w:rPr>
              <w:t>Calculate the interior and exterior angles in a pentagon, identify values of angles using line of symmetry in polygons</w:t>
            </w:r>
          </w:p>
          <w:p w14:paraId="07642DC2" w14:textId="77777777" w:rsidR="001F2B72" w:rsidRPr="001F2B72" w:rsidRDefault="001F2B72" w:rsidP="001F2B72">
            <w:pPr>
              <w:pStyle w:val="ListParagraph"/>
              <w:numPr>
                <w:ilvl w:val="0"/>
                <w:numId w:val="3"/>
              </w:numPr>
              <w:rPr>
                <w:rFonts w:ascii="Avenir-Light" w:hAnsi="Avenir-Light" w:cs="Avenir-Light"/>
              </w:rPr>
            </w:pPr>
            <w:r>
              <w:rPr>
                <w:rFonts w:ascii="Avenir-Light" w:eastAsiaTheme="minorHAnsi" w:hAnsi="Avenir-Light" w:cs="Avenir-Light"/>
              </w:rPr>
              <w:t>Complete labels on items from line graphs</w:t>
            </w:r>
          </w:p>
          <w:p w14:paraId="2BE083F1" w14:textId="3E100387" w:rsidR="001F2B72" w:rsidRPr="001F2B72" w:rsidRDefault="001F2B72" w:rsidP="001F2B72">
            <w:pPr>
              <w:pStyle w:val="ListParagraph"/>
              <w:numPr>
                <w:ilvl w:val="0"/>
                <w:numId w:val="3"/>
              </w:numPr>
              <w:rPr>
                <w:rFonts w:ascii="Avenir-Light" w:hAnsi="Avenir-Light" w:cs="Avenir-Light"/>
              </w:rPr>
            </w:pPr>
            <w:r w:rsidRPr="001F2B72">
              <w:rPr>
                <w:rFonts w:ascii="Avenir-Light" w:eastAsiaTheme="minorHAnsi" w:hAnsi="Avenir-Light" w:cs="Avenir-Light"/>
              </w:rPr>
              <w:lastRenderedPageBreak/>
              <w:t>Find modal value, predict what happens to the mean and median if one value increases</w:t>
            </w:r>
          </w:p>
          <w:p w14:paraId="19B57E81" w14:textId="77777777" w:rsidR="001F2B72" w:rsidRPr="001F2B72" w:rsidRDefault="001F2B72" w:rsidP="00A07F4F">
            <w:pPr>
              <w:pStyle w:val="ListParagraph"/>
              <w:numPr>
                <w:ilvl w:val="0"/>
                <w:numId w:val="3"/>
              </w:numPr>
              <w:rPr>
                <w:rFonts w:ascii="Avenir-Light" w:hAnsi="Avenir-Light" w:cs="Avenir-Light"/>
              </w:rPr>
            </w:pPr>
            <w:r>
              <w:rPr>
                <w:rFonts w:ascii="Avenir-Light" w:eastAsiaTheme="minorHAnsi" w:hAnsi="Avenir-Light" w:cs="Avenir-Light"/>
              </w:rPr>
              <w:t>Find total from spinners using knowledge of two-way tables</w:t>
            </w:r>
          </w:p>
          <w:p w14:paraId="5A47F86D" w14:textId="0D871796" w:rsidR="001F2B72" w:rsidRDefault="001F2B72" w:rsidP="00A07F4F">
            <w:pPr>
              <w:pStyle w:val="ListParagraph"/>
              <w:numPr>
                <w:ilvl w:val="0"/>
                <w:numId w:val="3"/>
              </w:numPr>
              <w:rPr>
                <w:rFonts w:ascii="Avenir-Light" w:hAnsi="Avenir-Light" w:cs="Avenir-Light"/>
              </w:rPr>
            </w:pPr>
            <w:r>
              <w:rPr>
                <w:rFonts w:ascii="Avenir-Light" w:eastAsiaTheme="minorHAnsi" w:hAnsi="Avenir-Light" w:cs="Avenir-Light"/>
              </w:rPr>
              <w:t>Use knowledge of probability to solve problems</w:t>
            </w:r>
          </w:p>
        </w:tc>
        <w:tc>
          <w:tcPr>
            <w:tcW w:w="1890" w:type="dxa"/>
            <w:vAlign w:val="center"/>
          </w:tcPr>
          <w:p w14:paraId="16124EEF" w14:textId="77777777" w:rsidR="00A07F4F" w:rsidRPr="00836A0B" w:rsidRDefault="00A07F4F" w:rsidP="00F4555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76AD86D" w14:textId="77777777" w:rsidR="00A07F4F" w:rsidRPr="00836A0B" w:rsidRDefault="00A07F4F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8FDB0E1" w14:textId="77777777" w:rsidR="00A07F4F" w:rsidRPr="00836A0B" w:rsidRDefault="00A07F4F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7777510" w14:textId="77777777" w:rsidR="00A07F4F" w:rsidRPr="00836A0B" w:rsidRDefault="00A07F4F" w:rsidP="00F455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A4397B" w14:textId="77777777" w:rsidR="008310D7" w:rsidRPr="008E4BA5" w:rsidRDefault="008310D7" w:rsidP="008310D7">
      <w:pPr>
        <w:spacing w:after="0"/>
        <w:ind w:left="1440" w:firstLine="72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73E07DC" w14:textId="77777777" w:rsidR="008310D7" w:rsidRDefault="008310D7" w:rsidP="008310D7"/>
    <w:p w14:paraId="21C07D82" w14:textId="77777777" w:rsidR="008310D7" w:rsidRDefault="008310D7" w:rsidP="008310D7"/>
    <w:p w14:paraId="43C571B2" w14:textId="77777777" w:rsidR="00AD12B8" w:rsidRDefault="00E11829"/>
    <w:sectPr w:rsidR="00AD12B8" w:rsidSect="009A2A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7156"/>
    <w:multiLevelType w:val="hybridMultilevel"/>
    <w:tmpl w:val="E8BA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E39"/>
    <w:multiLevelType w:val="hybridMultilevel"/>
    <w:tmpl w:val="9A1CCE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4F11"/>
    <w:multiLevelType w:val="hybridMultilevel"/>
    <w:tmpl w:val="CA52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D7"/>
    <w:rsid w:val="000415A9"/>
    <w:rsid w:val="001F2B72"/>
    <w:rsid w:val="0022441C"/>
    <w:rsid w:val="004D5986"/>
    <w:rsid w:val="008310D7"/>
    <w:rsid w:val="008E572C"/>
    <w:rsid w:val="00A07F4F"/>
    <w:rsid w:val="00D014C0"/>
    <w:rsid w:val="00DB4D34"/>
    <w:rsid w:val="00E1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B2E5"/>
  <w15:chartTrackingRefBased/>
  <w15:docId w15:val="{B807D6BD-B88D-48B9-908C-C29E0D77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D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tope badero</dc:creator>
  <cp:keywords/>
  <dc:description/>
  <cp:lastModifiedBy>tope badero</cp:lastModifiedBy>
  <cp:revision>6</cp:revision>
  <dcterms:created xsi:type="dcterms:W3CDTF">2020-04-03T10:20:00Z</dcterms:created>
  <dcterms:modified xsi:type="dcterms:W3CDTF">2020-04-03T10:57:00Z</dcterms:modified>
</cp:coreProperties>
</file>